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CA3DE8" w:rsidR="004B26E8" w:rsidRDefault="00577BD4" w:rsidP="00F37EFF">
      <w:pPr>
        <w:pStyle w:val="Ttul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ndcvm5glcwzo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REUNIÓN ANDRÓMEDA 202</w:t>
      </w:r>
      <w:r w:rsidR="00A574B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00000002" w14:textId="77777777" w:rsidR="004B26E8" w:rsidRDefault="00577BD4">
      <w:pPr>
        <w:pStyle w:val="Ttul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eading=h.4gd3b0xpgamr" w:colFirst="0" w:colLast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14/01/2026 </w:t>
      </w:r>
    </w:p>
    <w:p w14:paraId="00000003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6598D9F4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la Universidad Complutense de Madrid, se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reunieron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día 14 de enero de 2026 a las 11:00 de la mañana en la Sala de Juntas de la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Facultad de Filología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miembros de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l Proyecto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Andrómeda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00E6" w:rsidRPr="008200E6">
        <w:rPr>
          <w:rFonts w:ascii="Times New Roman" w:eastAsia="Times New Roman" w:hAnsi="Times New Roman" w:cs="Times New Roman"/>
          <w:sz w:val="24"/>
          <w:szCs w:val="24"/>
        </w:rPr>
        <w:t>(Ref.: PHS-2024/PH-HUM-76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financiado por la Comunidad de Madrid. </w:t>
      </w:r>
    </w:p>
    <w:p w14:paraId="00000005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9937D53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Intervención del IP coordinador y la gestora de I+D del </w:t>
      </w:r>
      <w:r w:rsidR="00955D38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royecto</w:t>
      </w:r>
    </w:p>
    <w:p w14:paraId="00000007" w14:textId="5A415E50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Importancia y fundamentos de la página web: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explicó brevemente la página web </w:t>
      </w:r>
      <w:r w:rsidR="008200E6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>
        <w:r w:rsidR="008200E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acisgalatea.com</w:t>
        </w:r>
      </w:hyperlink>
      <w:r w:rsidR="008200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que, aunque centrada ahora en Andrómeda, contiene el trabajo de los últimos 15 años.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Se recalcó la importancia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dejar todo reflejado en la página web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ya que para la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omunidad de Madrid la página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portal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en el que quedan reflejadas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todas las actividades realizadas.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Se destacó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sección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Archivo”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, donde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están almacenadas todas las actividades realizadas en Andrómeda y en los proyectos anteriores (“Aglaya” y “Acis y Galatea”)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; en 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archivo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audiovisual hay enlaces disponibles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vídeos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 xml:space="preserve">y podcasts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relacionados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mitocrítica cultural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. Este contenido está también disponible en la cuenta de YouTube de Andrómeda. Se recordó que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actividad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 realizadas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planes 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futura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actividad</w:t>
      </w:r>
      <w:r w:rsidR="0009223F">
        <w:rPr>
          <w:rFonts w:ascii="Times New Roman" w:eastAsia="Times New Roman" w:hAnsi="Times New Roman" w:cs="Times New Roman"/>
          <w:sz w:val="24"/>
          <w:szCs w:val="24"/>
        </w:rPr>
        <w:t>es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deben ser comunicadas con suficiente antelación a la gestora del proyecto para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agendarlas y archivarlas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en la página web.</w:t>
      </w:r>
    </w:p>
    <w:p w14:paraId="00000008" w14:textId="5D4C604C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Redes sociales</w:t>
      </w:r>
      <w:r w:rsidR="00955D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nuevas incorporaciones: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recalcó la importancia de la difusión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de las actividades a través de las redes sociales del proyecto para obtener más visibilidad. S</w:t>
      </w:r>
      <w:r>
        <w:rPr>
          <w:rFonts w:ascii="Times New Roman" w:eastAsia="Times New Roman" w:hAnsi="Times New Roman" w:cs="Times New Roman"/>
          <w:sz w:val="24"/>
          <w:szCs w:val="24"/>
        </w:rPr>
        <w:t>e pidió la colaboración de todo el equipo para cerrar la agenda de actividades a principio de cada mes para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organizar el calendario de publicaciones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 recalcó el trabajo y esfuerzo de las becarias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que se encuentran realizando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prácticas en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Asteria, Asociación Internacional de Mitocrítica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>”: difunden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las actividades mediante publicaciones y vídeos en las redes sociales del proyecto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 y están creando un mapa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interactivo </w:t>
      </w:r>
      <w:r w:rsidR="00955D3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reúne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toda la información acerca de las asociaciones, grupos de investigación e investigadores centrados en los mitos.</w:t>
      </w:r>
    </w:p>
    <w:p w14:paraId="00000009" w14:textId="6BFBF758" w:rsidR="004B26E8" w:rsidRDefault="00577BD4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Tesis y publicaciones: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animó a seguir enviando información sobre las publicaciones y tesis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 doctorales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relacionadas con los mitos para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seguir alimentando el archivo de publicaciones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la página web.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 Se recordó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solo se reflejarán en la web de Andrómeda las publicaciones relacionadas con los mitos. </w:t>
      </w:r>
    </w:p>
    <w:p w14:paraId="0000000A" w14:textId="77777777" w:rsidR="004B26E8" w:rsidRDefault="004B26E8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Equipo y las actividades realizadas </w:t>
      </w:r>
    </w:p>
    <w:p w14:paraId="0000000C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170BE796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gestora del proyecto invitó a que los IPs de cada grupo de investigación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expusieran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resultados de las actividades de sus grupos.</w:t>
      </w:r>
    </w:p>
    <w:p w14:paraId="0000000E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1ECE7233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José Manuel Losada, IP de ACIS, habló sobre la organización de distintas actividades como el 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III Seminario de Mitocrítica Cultural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y anunció la celebración d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>el “</w:t>
      </w:r>
      <w:r>
        <w:rPr>
          <w:rFonts w:ascii="Times New Roman" w:eastAsia="Times New Roman" w:hAnsi="Times New Roman" w:cs="Times New Roman"/>
          <w:sz w:val="24"/>
          <w:szCs w:val="24"/>
        </w:rPr>
        <w:t>IV Seminario de Mitocrítica Cultural</w:t>
      </w:r>
      <w:r w:rsidR="00D974B3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programado para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marzo de este año.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Además, habló sobre 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III Seminario de Mito y Videojuegos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”, organizado de forma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online, y el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VI Certamen de Creación Artística y Mitología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celebrado </w:t>
      </w:r>
      <w:r>
        <w:rPr>
          <w:rFonts w:ascii="Times New Roman" w:eastAsia="Times New Roman" w:hAnsi="Times New Roman" w:cs="Times New Roman"/>
          <w:sz w:val="24"/>
          <w:szCs w:val="24"/>
        </w:rPr>
        <w:t>en la sala Maruja Mallo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 en el mes de junio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Por último, se habló de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próxima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gran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actividad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del grupo: el “</w:t>
      </w:r>
      <w:r>
        <w:rPr>
          <w:rFonts w:ascii="Times New Roman" w:eastAsia="Times New Roman" w:hAnsi="Times New Roman" w:cs="Times New Roman"/>
          <w:sz w:val="24"/>
          <w:szCs w:val="24"/>
        </w:rPr>
        <w:t>IX Congreso Internacional de Mitocrítica. Mito y Mujer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 se celebrará del 26 al 30 de octubre de 2026.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 xml:space="preserve">Además, se mencionó la renovación de </w:t>
      </w:r>
      <w:r w:rsidR="0058635A" w:rsidRPr="005863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Amaltea. Revista de Mitocrítca </w:t>
      </w:r>
      <w:r w:rsidR="0058635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 sello de calidad de la Fundación Española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Ciencia y la Tecnologí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(FECYT).</w:t>
      </w:r>
    </w:p>
    <w:p w14:paraId="00000010" w14:textId="6104AA20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B8252F">
        <w:rPr>
          <w:rFonts w:ascii="Times New Roman" w:eastAsia="Times New Roman" w:hAnsi="Times New Roman" w:cs="Times New Roman"/>
          <w:b/>
          <w:bCs/>
          <w:sz w:val="24"/>
          <w:szCs w:val="24"/>
        </w:rPr>
        <w:t>ITEI</w:t>
      </w:r>
      <w:r>
        <w:rPr>
          <w:rFonts w:ascii="Times New Roman" w:eastAsia="Times New Roman" w:hAnsi="Times New Roman" w:cs="Times New Roman"/>
          <w:sz w:val="24"/>
          <w:szCs w:val="24"/>
        </w:rPr>
        <w:t>: Guadalupe Seijas, IP de BiTeI, presentó la publicación de diversos artículos y libros sobre la perspectiva feminista en los estudios bíblicos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. Destacó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colección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 Biblia y las mujeres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disponible </w:t>
      </w:r>
      <w:r>
        <w:rPr>
          <w:rFonts w:ascii="Times New Roman" w:eastAsia="Times New Roman" w:hAnsi="Times New Roman" w:cs="Times New Roman"/>
          <w:sz w:val="24"/>
          <w:szCs w:val="24"/>
        </w:rPr>
        <w:t>en cuatro idiomas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alemán, inglés, español e italiano. Presentó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diversos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congresos y seminarios realizados a lo largo del año de 2025, destacando la buena recepción del seminario “La recepción de las mujeres bíblicas en el arte”.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Por último, anunció futuras actividades como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 el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III Curso Judaísmo: Biblia, religión y cultura”, junto con otros seminarios, talleres y exposiciones como “La violencia hacia las mujeres en los relatos bíblicos y sus imágenes”. </w:t>
      </w:r>
    </w:p>
    <w:p w14:paraId="6B844DFD" w14:textId="19F62F48" w:rsidR="00CC0523" w:rsidRDefault="00B8252F" w:rsidP="00CC052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ÉTICAS GRIEGAS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José María Zamora, IP del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Éticas Griegas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>, comenzó resaltando la naturaleza de su equipo como grupo de filosofía de la Universidad Autónoma de Madrid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>. Recalcó el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objeto de estudio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 del grupo: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la filosofía, la ética y de la estética. </w:t>
      </w:r>
      <w:r w:rsidR="00D76DED">
        <w:rPr>
          <w:rFonts w:ascii="Times New Roman" w:eastAsia="Times New Roman" w:hAnsi="Times New Roman" w:cs="Times New Roman"/>
          <w:sz w:val="24"/>
          <w:szCs w:val="24"/>
        </w:rPr>
        <w:t xml:space="preserve">Mencionó las diversas actividades que realizan de manera continua y las investigaciones sobre 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>los mitos platónicos (el carro alado, el anillo de Giges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, etc.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Por último, anunció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un congreso sobre Nietzsche y los mitos con la participación de Giulia Sissa.</w:t>
      </w:r>
    </w:p>
    <w:p w14:paraId="00000015" w14:textId="0761E95A" w:rsidR="004B26E8" w:rsidRPr="00CC0523" w:rsidRDefault="00577BD4" w:rsidP="00CC052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5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IAI: 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Pablo López Raso, IP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de IAI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, junto con otros miembros de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mostró 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cómo sus actividades estudian la representación y resignificación de los mitos. Mencionaron diversas actividades realizadas,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entre las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que destacaron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l s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eminario sobre la mitología en el anime de los 80 (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Ulises 31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Saint Seiya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0523">
        <w:rPr>
          <w:rFonts w:ascii="Times New Roman" w:eastAsia="Times New Roman" w:hAnsi="Times New Roman" w:cs="Times New Roman"/>
          <w:i/>
          <w:iCs/>
          <w:sz w:val="24"/>
          <w:szCs w:val="24"/>
        </w:rPr>
        <w:t>Sailor Moon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celebración de la pasarela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en el Museo del Traje 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>centrada en moda y mitología c</w:t>
      </w:r>
      <w:r w:rsidR="004B5396">
        <w:rPr>
          <w:rFonts w:ascii="Times New Roman" w:eastAsia="Times New Roman" w:hAnsi="Times New Roman" w:cs="Times New Roman"/>
          <w:sz w:val="24"/>
          <w:szCs w:val="24"/>
        </w:rPr>
        <w:t>on</w:t>
      </w:r>
      <w:r w:rsidR="00CC0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“los mitos del hilo”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y la presentación de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la próxima edición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>centrada en los mitos del vino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CC0523" w:rsidRPr="00CC0523">
        <w:rPr>
          <w:rFonts w:ascii="Times New Roman" w:eastAsia="Times New Roman" w:hAnsi="Times New Roman" w:cs="Times New Roman"/>
          <w:sz w:val="24"/>
          <w:szCs w:val="24"/>
        </w:rPr>
        <w:t xml:space="preserve"> Dioniso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; por último, el l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anzamiento del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odcast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>Andrómeda</w:t>
      </w:r>
      <w:r w:rsidR="00497874" w:rsidRPr="00497874">
        <w:rPr>
          <w:rFonts w:ascii="Times New Roman" w:eastAsia="Times New Roman" w:hAnsi="Times New Roman" w:cs="Times New Roman"/>
          <w:sz w:val="24"/>
          <w:szCs w:val="24"/>
        </w:rPr>
        <w:t>: mitocrítica, cultura y religión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”, disponible</w:t>
      </w:r>
      <w:r w:rsidRPr="00CC0523">
        <w:rPr>
          <w:rFonts w:ascii="Times New Roman" w:eastAsia="Times New Roman" w:hAnsi="Times New Roman" w:cs="Times New Roman"/>
          <w:sz w:val="24"/>
          <w:szCs w:val="24"/>
        </w:rPr>
        <w:t xml:space="preserve"> en Spotify y en iVoox. </w:t>
      </w:r>
    </w:p>
    <w:p w14:paraId="00000016" w14:textId="16CB81CC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INSCRIBO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María del Val Gago, IP de Inscribo, destacó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“Encuentros Internacionales. Viaje y mito”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celebrados en la Universidad de Alcalá y destacó que en 2025 se celebró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14ª edición.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Adelantó que la próxima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convocatoria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para estos encuentros </w:t>
      </w:r>
      <w:r>
        <w:rPr>
          <w:rFonts w:ascii="Times New Roman" w:eastAsia="Times New Roman" w:hAnsi="Times New Roman" w:cs="Times New Roman"/>
          <w:sz w:val="24"/>
          <w:szCs w:val="24"/>
        </w:rPr>
        <w:t>será el 31 de enero de 2026. Habló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 xml:space="preserve"> también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el éxito </w:t>
      </w:r>
      <w:r w:rsidR="00497874">
        <w:rPr>
          <w:rFonts w:ascii="Times New Roman" w:eastAsia="Times New Roman" w:hAnsi="Times New Roman" w:cs="Times New Roman"/>
          <w:sz w:val="24"/>
          <w:szCs w:val="24"/>
        </w:rPr>
        <w:t>que tuvieron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las Jornadas Doctorales y la visita al Museo Arqueológico Regional centrado en los mosaicos romanos de tema mítico.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Por último,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nimó a apoyar el podcast “Dialogando con las diosas”,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disponible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YouTube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sz w:val="24"/>
          <w:szCs w:val="24"/>
        </w:rPr>
        <w:t>Spotify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iVoox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en el que se habla sobre las escrituras femeninas. Además, adelantó que la segunda temporada tratará de héroes y heroínas. </w:t>
      </w:r>
    </w:p>
    <w:p w14:paraId="00000017" w14:textId="0CCA7689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LITTERAE</w:t>
      </w:r>
      <w:r>
        <w:rPr>
          <w:rFonts w:ascii="Times New Roman" w:eastAsia="Times New Roman" w:hAnsi="Times New Roman" w:cs="Times New Roman"/>
          <w:sz w:val="24"/>
          <w:szCs w:val="24"/>
        </w:rPr>
        <w:t>:  Rosario López Gregoris, IP d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e Litterae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destacó el </w:t>
      </w:r>
      <w:r w:rsidR="00F37EFF" w:rsidRPr="00F37EFF">
        <w:rPr>
          <w:rFonts w:ascii="Times New Roman" w:eastAsia="Times New Roman" w:hAnsi="Times New Roman" w:cs="Times New Roman"/>
          <w:sz w:val="24"/>
          <w:szCs w:val="24"/>
        </w:rPr>
        <w:t>“The Literature of Terror: Exploring Mythical Figures in Gothic Fiction”</w:t>
      </w:r>
      <w:r>
        <w:rPr>
          <w:rFonts w:ascii="Times New Roman" w:eastAsia="Times New Roman" w:hAnsi="Times New Roman" w:cs="Times New Roman"/>
          <w:sz w:val="24"/>
          <w:szCs w:val="24"/>
        </w:rPr>
        <w:t>. Expuso los monográficos publicados sobre reescritura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personajes femeninos y plante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idea de realizar entrevistas a expertos para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el blog del grupo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 Mencionó la celebración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futuro seminario llamado “Tejiendo mitos: genealogías femeninas en la tradición clásica y sus reescrituras contemporáneas”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se celebrará en la Universidad Autónoma de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Madrid el 19 de febrero</w:t>
      </w:r>
      <w:r w:rsidR="00F37EFF">
        <w:rPr>
          <w:rFonts w:ascii="Times New Roman" w:eastAsia="Times New Roman" w:hAnsi="Times New Roman" w:cs="Times New Roman"/>
          <w:sz w:val="24"/>
          <w:szCs w:val="24"/>
        </w:rPr>
        <w:t xml:space="preserve"> así como la </w:t>
      </w:r>
      <w:r w:rsidR="00F37EFF" w:rsidRPr="00F37EFF">
        <w:rPr>
          <w:rFonts w:ascii="Times New Roman" w:eastAsia="Times New Roman" w:hAnsi="Times New Roman" w:cs="Times New Roman"/>
          <w:sz w:val="24"/>
          <w:szCs w:val="24"/>
        </w:rPr>
        <w:t>VII Edición</w:t>
      </w:r>
      <w:r w:rsidR="00F37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EFF" w:rsidRPr="00F37EFF">
        <w:rPr>
          <w:rFonts w:ascii="Times New Roman" w:eastAsia="Times New Roman" w:hAnsi="Times New Roman" w:cs="Times New Roman"/>
          <w:sz w:val="24"/>
          <w:szCs w:val="24"/>
        </w:rPr>
        <w:t>del seminario Mythical Projections</w:t>
      </w:r>
      <w:r w:rsidR="00F37EFF">
        <w:rPr>
          <w:rFonts w:ascii="Times New Roman" w:eastAsia="Times New Roman" w:hAnsi="Times New Roman" w:cs="Times New Roman"/>
          <w:sz w:val="24"/>
          <w:szCs w:val="24"/>
        </w:rPr>
        <w:t xml:space="preserve"> titulada </w:t>
      </w:r>
      <w:r w:rsidR="00F37EFF" w:rsidRPr="00F37EFF">
        <w:rPr>
          <w:rFonts w:ascii="Times New Roman" w:eastAsia="Times New Roman" w:hAnsi="Times New Roman" w:cs="Times New Roman"/>
          <w:sz w:val="24"/>
          <w:szCs w:val="24"/>
        </w:rPr>
        <w:t>“Classical Monsters in Popular Culture”</w:t>
      </w:r>
      <w:r w:rsidR="00F37EFF">
        <w:rPr>
          <w:rFonts w:ascii="Times New Roman" w:eastAsia="Times New Roman" w:hAnsi="Times New Roman" w:cs="Times New Roman"/>
          <w:sz w:val="24"/>
          <w:szCs w:val="24"/>
        </w:rPr>
        <w:t xml:space="preserve"> que se llevará a cabo el 16 de marzo de 2026 en la Universidad Autónoma de Madrid y contará con la presencia de la profesora Liz Gloyn.</w:t>
      </w:r>
    </w:p>
    <w:p w14:paraId="00000018" w14:textId="0D2899A5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NYL</w:t>
      </w:r>
      <w:r>
        <w:rPr>
          <w:rFonts w:ascii="Times New Roman" w:eastAsia="Times New Roman" w:hAnsi="Times New Roman" w:cs="Times New Roman"/>
          <w:sz w:val="24"/>
          <w:szCs w:val="24"/>
        </w:rPr>
        <w:t>: Pablo Úrbez, IP d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e NYL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presentó los talleres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realizados por el grupo, uno </w:t>
      </w:r>
      <w:r w:rsidR="002E62A3">
        <w:rPr>
          <w:rFonts w:ascii="Times New Roman" w:eastAsia="Times New Roman" w:hAnsi="Times New Roman" w:cs="Times New Roman"/>
          <w:sz w:val="24"/>
          <w:szCs w:val="24"/>
        </w:rPr>
        <w:t xml:space="preserve">centrados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el Museo del Prado y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centrado en publicidad y marcas. Mencionaron las ponencias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realizadas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sobre autoras como Ernestina de Champourcín y María Martínez Sierra,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la publicación de artículos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la participación en seminarios y congresos por miembros del grupo. Presentó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r>
        <w:rPr>
          <w:rFonts w:ascii="Times New Roman" w:eastAsia="Times New Roman" w:hAnsi="Times New Roman" w:cs="Times New Roman"/>
          <w:sz w:val="24"/>
          <w:szCs w:val="24"/>
        </w:rPr>
        <w:t>futuras actividades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del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como seminarios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dedicados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mito y las figuras femeninas en las artes o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al mito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Orfeo y Eurídice. También realizarán un ciclo de cine español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dedicado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películas 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referencias mitológicas. </w:t>
      </w:r>
    </w:p>
    <w:p w14:paraId="00000019" w14:textId="0E751DB7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RECEPTION</w:t>
      </w:r>
      <w:r>
        <w:rPr>
          <w:rFonts w:ascii="Times New Roman" w:eastAsia="Times New Roman" w:hAnsi="Times New Roman" w:cs="Times New Roman"/>
          <w:sz w:val="24"/>
          <w:szCs w:val="24"/>
        </w:rPr>
        <w:t>: Paloma Ortiz de Urbina</w:t>
      </w:r>
      <w:r w:rsidR="00B8252F">
        <w:rPr>
          <w:rFonts w:ascii="Times New Roman" w:eastAsia="Times New Roman" w:hAnsi="Times New Roman" w:cs="Times New Roman"/>
          <w:sz w:val="24"/>
          <w:szCs w:val="24"/>
        </w:rPr>
        <w:t>, IP de Reception,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destacó el enfoque del grupo en la recepción interdisciplinar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de los mitos</w:t>
      </w:r>
      <w:r>
        <w:rPr>
          <w:rFonts w:ascii="Times New Roman" w:eastAsia="Times New Roman" w:hAnsi="Times New Roman" w:cs="Times New Roman"/>
          <w:sz w:val="24"/>
          <w:szCs w:val="24"/>
        </w:rPr>
        <w:t>. Presentó diversas actividades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realizadas por el grupo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destacó los debates e interacción</w:t>
      </w:r>
      <w:r w:rsidR="009B647D">
        <w:rPr>
          <w:rFonts w:ascii="Times New Roman" w:eastAsia="Times New Roman" w:hAnsi="Times New Roman" w:cs="Times New Roman"/>
          <w:sz w:val="24"/>
          <w:szCs w:val="24"/>
        </w:rPr>
        <w:t xml:space="preserve"> con los asistentes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al seminario “</w:t>
      </w:r>
      <w:r w:rsidR="00B401C4" w:rsidRPr="00B401C4">
        <w:rPr>
          <w:rFonts w:ascii="Times New Roman" w:eastAsia="Times New Roman" w:hAnsi="Times New Roman" w:cs="Times New Roman"/>
          <w:sz w:val="24"/>
          <w:szCs w:val="24"/>
        </w:rPr>
        <w:t>Estudios de la recepción y sociología del arte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Destacó la celebración del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VIII Congreso Internacional de RECEPTION: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>La recepción del mito de la valquiria en la literatura, la música y las artes visuales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’”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se celebrará en la Universidad de Alcalá el 22 y 23 de octubre de 2026. </w:t>
      </w:r>
    </w:p>
    <w:p w14:paraId="0000001A" w14:textId="7EE4077D" w:rsidR="004B26E8" w:rsidRDefault="00577B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SIIM</w:t>
      </w:r>
      <w:r>
        <w:rPr>
          <w:rFonts w:ascii="Times New Roman" w:eastAsia="Times New Roman" w:hAnsi="Times New Roman" w:cs="Times New Roman"/>
          <w:sz w:val="24"/>
          <w:szCs w:val="24"/>
        </w:rPr>
        <w:t>: Maya Zalbidea y Rebeca Campos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 xml:space="preserve"> sustituyeron </w:t>
      </w:r>
      <w:r>
        <w:rPr>
          <w:rFonts w:ascii="Times New Roman" w:eastAsia="Times New Roman" w:hAnsi="Times New Roman" w:cs="Times New Roman"/>
          <w:sz w:val="24"/>
          <w:szCs w:val="24"/>
        </w:rPr>
        <w:t>a la IP del grupo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 xml:space="preserve"> SIIM,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Asunción López Varela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que estuvo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ausente de la reunión por indisposición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. Hablaron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cómo su grupo trabaja la intermedialidad y el género. 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Mencionaron los seminarios organizados por el grupo, como el dedicado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Camino de Santiago</w:t>
      </w:r>
      <w:r w:rsidR="00B401C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talleres sobre mitos y videojuegos en institutos de bachillerato.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Hablaron sobre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tesis doctorales dirigidas por Asunción López Varela y una publicación en edición llamada “Myth, Folklore and Magic in European Literatures. Critical Reconfigurations and Contemporary Resonances”.</w:t>
      </w:r>
    </w:p>
    <w:p w14:paraId="0000001B" w14:textId="77777777" w:rsidR="004B26E8" w:rsidRDefault="004B26E8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viydhsqvorsh" w:colFirst="0" w:colLast="0"/>
      <w:bookmarkEnd w:id="2"/>
    </w:p>
    <w:p w14:paraId="0000001C" w14:textId="77777777" w:rsidR="004B26E8" w:rsidRDefault="004B26E8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4B26E8" w:rsidRDefault="00577BD4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Conclusiones</w:t>
      </w:r>
    </w:p>
    <w:p w14:paraId="0000001E" w14:textId="77777777" w:rsidR="004B26E8" w:rsidRDefault="004B26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F" w14:textId="77777777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José Manuel Losada cerró la sesión con unos últimos recordatorios: </w:t>
      </w:r>
    </w:p>
    <w:p w14:paraId="00000020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613C2A2B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Identidad visual: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se recordó la necesidad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incluir siempre los logos de Andrómeda y la Comunidad de Madrid en los carteles y anuncios de actividades.</w:t>
      </w:r>
    </w:p>
    <w:p w14:paraId="00000022" w14:textId="14CBB660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Gastos: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>se recome</w:t>
      </w:r>
      <w:r>
        <w:rPr>
          <w:rFonts w:ascii="Times New Roman" w:eastAsia="Times New Roman" w:hAnsi="Times New Roman" w:cs="Times New Roman"/>
          <w:sz w:val="24"/>
          <w:szCs w:val="24"/>
        </w:rPr>
        <w:t>ndó leer las bases del proyecto, cumplir las normas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relativas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gastos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 xml:space="preserve"> no realizar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gastos </w:t>
      </w:r>
      <w:r w:rsidR="008D06EB">
        <w:rPr>
          <w:rFonts w:ascii="Times New Roman" w:eastAsia="Times New Roman" w:hAnsi="Times New Roman" w:cs="Times New Roman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los últimos meses de 2027. </w:t>
      </w:r>
    </w:p>
    <w:p w14:paraId="00000023" w14:textId="6C93A4FE" w:rsidR="004B26E8" w:rsidRDefault="00577BD4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Compromisos: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se recalcó la necesidad de </w:t>
      </w:r>
      <w:r>
        <w:rPr>
          <w:rFonts w:ascii="Times New Roman" w:eastAsia="Times New Roman" w:hAnsi="Times New Roman" w:cs="Times New Roman"/>
          <w:sz w:val="24"/>
          <w:szCs w:val="24"/>
        </w:rPr>
        <w:t>cumplir con las actividades comprometidas en la memoria científica o</w:t>
      </w:r>
      <w:r w:rsidR="00C17D68">
        <w:rPr>
          <w:rFonts w:ascii="Times New Roman" w:eastAsia="Times New Roman" w:hAnsi="Times New Roman" w:cs="Times New Roman"/>
          <w:sz w:val="24"/>
          <w:szCs w:val="24"/>
        </w:rPr>
        <w:t xml:space="preserve">, en su defecto, </w:t>
      </w:r>
      <w:r>
        <w:rPr>
          <w:rFonts w:ascii="Times New Roman" w:eastAsia="Times New Roman" w:hAnsi="Times New Roman" w:cs="Times New Roman"/>
          <w:sz w:val="24"/>
          <w:szCs w:val="24"/>
        </w:rPr>
        <w:t>proponer sustituciones equivalentes en caso de bajas o retrasos.</w:t>
      </w:r>
    </w:p>
    <w:p w14:paraId="00000024" w14:textId="50CBB93F" w:rsidR="004B26E8" w:rsidRDefault="00C17D6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Difusión en redes sociales</w:t>
      </w:r>
      <w:r w:rsidR="00577B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77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volvió a recalcar la importancia de la difusión de actividades en redes sociales y la colaboración de todo el mundo para lograrlo de forma efectiva. </w:t>
      </w:r>
    </w:p>
    <w:p w14:paraId="00000025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B26E8" w:rsidRDefault="00577B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Sin nada más que comentar, la sesión concluyó el día 14 de enero de 2026 a la 13:15. </w:t>
      </w:r>
    </w:p>
    <w:p w14:paraId="00000027" w14:textId="77777777" w:rsidR="004B26E8" w:rsidRDefault="004B26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B26E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450CEB-E6B7-44F7-B517-BD1B1A65775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5EA6B55-C4F0-4B50-BF25-E970365491E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F48D0"/>
    <w:multiLevelType w:val="multilevel"/>
    <w:tmpl w:val="1FF0B02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49616599"/>
    <w:multiLevelType w:val="multilevel"/>
    <w:tmpl w:val="E1E47D5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5BB57BDF"/>
    <w:multiLevelType w:val="multilevel"/>
    <w:tmpl w:val="C56C7AD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5F7368"/>
    <w:multiLevelType w:val="multilevel"/>
    <w:tmpl w:val="403EF48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77374AF5"/>
    <w:multiLevelType w:val="multilevel"/>
    <w:tmpl w:val="CA8E43B2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Roman"/>
      <w:lvlText w:val="%2."/>
      <w:lvlJc w:val="right"/>
      <w:pPr>
        <w:ind w:left="1506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226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66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86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826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546" w:hanging="360"/>
      </w:pPr>
      <w:rPr>
        <w:u w:val="none"/>
      </w:rPr>
    </w:lvl>
  </w:abstractNum>
  <w:num w:numId="1" w16cid:durableId="1797336042">
    <w:abstractNumId w:val="1"/>
  </w:num>
  <w:num w:numId="2" w16cid:durableId="245189327">
    <w:abstractNumId w:val="0"/>
  </w:num>
  <w:num w:numId="3" w16cid:durableId="1978560216">
    <w:abstractNumId w:val="4"/>
  </w:num>
  <w:num w:numId="4" w16cid:durableId="1484010425">
    <w:abstractNumId w:val="3"/>
  </w:num>
  <w:num w:numId="5" w16cid:durableId="560212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E8"/>
    <w:rsid w:val="0009223F"/>
    <w:rsid w:val="001A0F21"/>
    <w:rsid w:val="002117D8"/>
    <w:rsid w:val="002E62A3"/>
    <w:rsid w:val="00412419"/>
    <w:rsid w:val="00497874"/>
    <w:rsid w:val="004B26E8"/>
    <w:rsid w:val="004B5396"/>
    <w:rsid w:val="00577BD4"/>
    <w:rsid w:val="0058635A"/>
    <w:rsid w:val="00711221"/>
    <w:rsid w:val="008200E6"/>
    <w:rsid w:val="008D06EB"/>
    <w:rsid w:val="00955D38"/>
    <w:rsid w:val="009B647D"/>
    <w:rsid w:val="00A574B7"/>
    <w:rsid w:val="00B401C4"/>
    <w:rsid w:val="00B8252F"/>
    <w:rsid w:val="00B951AD"/>
    <w:rsid w:val="00C17D68"/>
    <w:rsid w:val="00CC0523"/>
    <w:rsid w:val="00D76DED"/>
    <w:rsid w:val="00D974B3"/>
    <w:rsid w:val="00F3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559"/>
  <w15:docId w15:val="{D9935232-8C21-4716-A5FC-DE0A5B25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cisgalate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l2gO0qxC79PqZA6PZLr34+XIw==">CgMxLjAyDmgubmRjdm01Z2xjd3pvMg5oLjRnZDNiMHhwZ2FtcjIOaC52aXlkaHNxdm9yc2g4AHIhMW96WkFyT0psVWNEZkZzaG5RQk55T250blltZERDcjJs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1399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Sanchez Romero</cp:lastModifiedBy>
  <cp:revision>7</cp:revision>
  <dcterms:created xsi:type="dcterms:W3CDTF">2026-01-19T10:33:00Z</dcterms:created>
  <dcterms:modified xsi:type="dcterms:W3CDTF">2026-01-22T11:27:00Z</dcterms:modified>
</cp:coreProperties>
</file>